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75" w:rsidRPr="00265D3A" w:rsidRDefault="0083417E" w:rsidP="00BE684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65D3A">
        <w:rPr>
          <w:rFonts w:ascii="Calibri" w:eastAsia="Times New Roman" w:hAnsi="Calibri" w:cs="Times New Roman"/>
          <w:b/>
        </w:rPr>
        <w:t xml:space="preserve">2.5.2 </w:t>
      </w:r>
      <w:r w:rsidR="00883175" w:rsidRPr="00265D3A">
        <w:rPr>
          <w:rFonts w:ascii="Calibri" w:eastAsia="Times New Roman" w:hAnsi="Calibri" w:cs="Times New Roman"/>
          <w:b/>
        </w:rPr>
        <w:t xml:space="preserve">List of complaints / grievances in relation to evaluation year-wise during the last 5 years </w:t>
      </w:r>
    </w:p>
    <w:p w:rsidR="00883175" w:rsidRDefault="00883175"/>
    <w:tbl>
      <w:tblPr>
        <w:tblW w:w="6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3"/>
        <w:gridCol w:w="850"/>
        <w:gridCol w:w="709"/>
        <w:gridCol w:w="709"/>
        <w:gridCol w:w="709"/>
        <w:gridCol w:w="1238"/>
      </w:tblGrid>
      <w:tr w:rsidR="00883175" w:rsidRPr="00883175" w:rsidTr="00613FF6">
        <w:trPr>
          <w:trHeight w:val="347"/>
        </w:trPr>
        <w:tc>
          <w:tcPr>
            <w:tcW w:w="2283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Year</w:t>
            </w:r>
          </w:p>
        </w:tc>
        <w:tc>
          <w:tcPr>
            <w:tcW w:w="850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2015</w:t>
            </w:r>
          </w:p>
        </w:tc>
        <w:tc>
          <w:tcPr>
            <w:tcW w:w="709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2016</w:t>
            </w:r>
          </w:p>
        </w:tc>
        <w:tc>
          <w:tcPr>
            <w:tcW w:w="709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2017</w:t>
            </w:r>
          </w:p>
        </w:tc>
        <w:tc>
          <w:tcPr>
            <w:tcW w:w="709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2018</w:t>
            </w:r>
          </w:p>
        </w:tc>
        <w:tc>
          <w:tcPr>
            <w:tcW w:w="1238" w:type="dxa"/>
          </w:tcPr>
          <w:p w:rsidR="00883175" w:rsidRPr="00265D3A" w:rsidRDefault="00883175" w:rsidP="00883175">
            <w:pPr>
              <w:rPr>
                <w:rFonts w:ascii="Calibri" w:eastAsia="Times New Roman" w:hAnsi="Calibri" w:cs="Times New Roman"/>
                <w:b/>
              </w:rPr>
            </w:pPr>
            <w:r w:rsidRPr="00265D3A">
              <w:rPr>
                <w:rFonts w:ascii="Calibri" w:eastAsia="Times New Roman" w:hAnsi="Calibri" w:cs="Times New Roman"/>
                <w:b/>
              </w:rPr>
              <w:t>2019-20</w:t>
            </w:r>
          </w:p>
        </w:tc>
      </w:tr>
      <w:tr w:rsidR="00883175" w:rsidRPr="00883175" w:rsidTr="00613FF6">
        <w:trPr>
          <w:trHeight w:val="347"/>
        </w:trPr>
        <w:tc>
          <w:tcPr>
            <w:tcW w:w="2283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 xml:space="preserve">Number of student complaints/grievances </w:t>
            </w:r>
          </w:p>
        </w:tc>
        <w:tc>
          <w:tcPr>
            <w:tcW w:w="850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04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05</w:t>
            </w:r>
          </w:p>
        </w:tc>
        <w:tc>
          <w:tcPr>
            <w:tcW w:w="1238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04</w:t>
            </w:r>
          </w:p>
        </w:tc>
      </w:tr>
      <w:tr w:rsidR="00883175" w:rsidRPr="00883175" w:rsidTr="00613FF6">
        <w:trPr>
          <w:trHeight w:val="347"/>
        </w:trPr>
        <w:tc>
          <w:tcPr>
            <w:tcW w:w="2283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 xml:space="preserve">Total no. of students appeared in the examinations </w:t>
            </w:r>
          </w:p>
        </w:tc>
        <w:tc>
          <w:tcPr>
            <w:tcW w:w="850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145</w:t>
            </w:r>
          </w:p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8.27%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189</w:t>
            </w:r>
          </w:p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5.8%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200</w:t>
            </w:r>
          </w:p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02%</w:t>
            </w:r>
          </w:p>
        </w:tc>
        <w:tc>
          <w:tcPr>
            <w:tcW w:w="709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177</w:t>
            </w:r>
          </w:p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2.8%</w:t>
            </w:r>
          </w:p>
        </w:tc>
        <w:tc>
          <w:tcPr>
            <w:tcW w:w="1238" w:type="dxa"/>
          </w:tcPr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168</w:t>
            </w:r>
          </w:p>
          <w:p w:rsidR="00883175" w:rsidRPr="00883175" w:rsidRDefault="00883175" w:rsidP="00883175">
            <w:pPr>
              <w:rPr>
                <w:rFonts w:ascii="Calibri" w:eastAsia="Times New Roman" w:hAnsi="Calibri" w:cs="Times New Roman"/>
              </w:rPr>
            </w:pPr>
            <w:r w:rsidRPr="00883175">
              <w:rPr>
                <w:rFonts w:ascii="Calibri" w:eastAsia="Times New Roman" w:hAnsi="Calibri" w:cs="Times New Roman"/>
              </w:rPr>
              <w:t>2.38%</w:t>
            </w:r>
          </w:p>
        </w:tc>
      </w:tr>
    </w:tbl>
    <w:p w:rsidR="00883175" w:rsidRDefault="00883175"/>
    <w:p w:rsidR="002F04ED" w:rsidRPr="002F04ED" w:rsidRDefault="002F04ED" w:rsidP="002F04ED">
      <w:pPr>
        <w:rPr>
          <w:rFonts w:ascii="Calibri" w:eastAsia="Times New Roman" w:hAnsi="Calibri" w:cs="Times New Roman"/>
          <w:b/>
          <w:sz w:val="24"/>
          <w:szCs w:val="24"/>
        </w:rPr>
      </w:pPr>
      <w:r w:rsidRPr="002F04ED">
        <w:rPr>
          <w:rFonts w:ascii="Calibri" w:eastAsia="Times New Roman" w:hAnsi="Calibri" w:cs="Times New Roman"/>
          <w:bCs/>
          <w:iCs/>
          <w:sz w:val="24"/>
          <w:szCs w:val="24"/>
        </w:rPr>
        <w:t>Percentage per year</w:t>
      </w:r>
      <w:r w:rsidRPr="002F04ED">
        <w:rPr>
          <w:rFonts w:ascii="Calibri" w:eastAsia="Times New Roman" w:hAnsi="Calibri" w:cs="Times New Roman"/>
          <w:b/>
          <w:bCs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Sylfaen" w:cs="Mangal"/>
                <w:bCs/>
                <w:iCs/>
              </w:rPr>
            </m:ctrlPr>
          </m:fPr>
          <m:num>
            <m:eqArr>
              <m:eqArrPr>
                <m:ctrlPr>
                  <w:rPr>
                    <w:rFonts w:ascii="Cambria Math" w:eastAsia="Calibri" w:hAnsi="Sylfaen" w:cs="Mangal"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Sylfaen" w:cs="Mangal"/>
                  </w:rPr>
                  <m:t xml:space="preserve">Number of complaints or grievances 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Sylfaen" w:cs="Mangal"/>
                  </w:rPr>
                  <m:t xml:space="preserve">about evaluation in a year </m:t>
                </m:r>
              </m:e>
            </m:eqArr>
            <m:ctrlPr>
              <w:rPr>
                <w:rFonts w:ascii="Cambria Math" w:eastAsia="Calibri" w:hAnsi="Sylfaen" w:cs="Mangal"/>
                <w:bCs/>
                <w:iCs/>
              </w:rPr>
            </m:ctrlPr>
          </m:num>
          <m:den>
            <m:eqArr>
              <m:eqArrPr>
                <m:ctrlPr>
                  <w:rPr>
                    <w:rFonts w:ascii="Cambria Math" w:eastAsia="Calibri" w:hAnsi="Sylfaen" w:cs="Mangal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="Calibri" w:hAnsi="Sylfaen" w:cs="Mangal"/>
                        <w:bCs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eastAsia="Calibri" w:hAnsi="Sylfaen" w:cs="Mangal"/>
                      </w:rPr>
                      <m:t xml:space="preserve">Number of students appeared 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 w:hAnsi="Sylfaen" w:cs="Mangal"/>
                      </w:rPr>
                      <m:t>in the examination in that year</m:t>
                    </m:r>
                  </m:e>
                </m:eqArr>
              </m:e>
            </m:eqArr>
            <m:ctrlPr>
              <w:rPr>
                <w:rFonts w:ascii="Cambria Math" w:eastAsia="Calibri" w:hAnsi="Sylfaen" w:cs="Mangal"/>
                <w:bCs/>
                <w:iCs/>
              </w:rPr>
            </m:ctrlPr>
          </m:den>
        </m:f>
        <m:r>
          <m:rPr>
            <m:sty m:val="p"/>
          </m:rPr>
          <w:rPr>
            <w:rFonts w:ascii="Cambria Math" w:eastAsia="Calibri" w:hAnsi="Sylfaen" w:cs="Mangal"/>
          </w:rPr>
          <m:t xml:space="preserve">X </m:t>
        </m:r>
        <m:r>
          <m:rPr>
            <m:sty m:val="b"/>
          </m:rPr>
          <w:rPr>
            <w:rFonts w:ascii="Cambria Math" w:eastAsia="Calibri" w:hAnsi="Cambria Math" w:cs="Mangal"/>
          </w:rPr>
          <m:t>100</m:t>
        </m:r>
      </m:oMath>
      <w:r w:rsidR="00E97461" w:rsidRPr="002F04ED">
        <w:rPr>
          <w:rFonts w:ascii="Calibri" w:eastAsia="Times New Roman" w:hAnsi="Calibri" w:cs="Times New Roman"/>
          <w:b/>
          <w:sz w:val="24"/>
          <w:szCs w:val="24"/>
        </w:rPr>
        <w:fldChar w:fldCharType="begin"/>
      </w:r>
      <w:r w:rsidRPr="002F04ED">
        <w:rPr>
          <w:rFonts w:ascii="Calibri" w:eastAsia="Times New Roman" w:hAnsi="Calibri" w:cs="Times New Roman"/>
          <w:b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Number of complaints or grievances </m:t>
                </m:r>
              </m:e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about evaluation  </m:t>
                </m:r>
              </m:e>
            </m:eqArr>
          </m:num>
          <m:den>
            <m:eqArr>
              <m:eqArr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bCs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 xml:space="preserve">Total number of students appeared 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in the examination</m:t>
                    </m:r>
                  </m:e>
                </m:eqArr>
              </m:e>
            </m:eqAr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X 100</m:t>
        </m:r>
      </m:oMath>
      <w:r w:rsidR="00E97461" w:rsidRPr="002F04ED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p w:rsidR="002F04ED" w:rsidRPr="002F04ED" w:rsidRDefault="002F04ED" w:rsidP="002F04ED">
      <w:pPr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:rsidR="002F04ED" w:rsidRPr="002F04ED" w:rsidRDefault="002F04ED" w:rsidP="002F04ED">
      <w:pPr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:rsidR="002F04ED" w:rsidRDefault="002F04ED" w:rsidP="002F04ED">
      <w:pPr>
        <w:rPr>
          <w:rFonts w:ascii="Calibri" w:eastAsia="Times New Roman" w:hAnsi="Calibri" w:cs="Times New Roman"/>
          <w:sz w:val="28"/>
          <w:szCs w:val="28"/>
        </w:rPr>
      </w:pPr>
      <w:r w:rsidRPr="002F04ED">
        <w:rPr>
          <w:rFonts w:ascii="Calibri" w:eastAsia="Times New Roman" w:hAnsi="Calibri" w:cs="Times New Roman"/>
          <w:sz w:val="24"/>
          <w:szCs w:val="24"/>
        </w:rPr>
        <w:t xml:space="preserve">Average percentage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∑ Percentage per year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</w:p>
    <w:p w:rsidR="002F04ED" w:rsidRPr="002F04ED" w:rsidRDefault="002F04ED" w:rsidP="002F04ED">
      <w:pPr>
        <w:rPr>
          <w:rFonts w:ascii="Calibri" w:eastAsia="Times New Roman" w:hAnsi="Calibri" w:cs="Times New Roman"/>
          <w:sz w:val="24"/>
          <w:szCs w:val="24"/>
        </w:rPr>
      </w:pPr>
      <w:r w:rsidRPr="002F04ED">
        <w:rPr>
          <w:rFonts w:ascii="Calibri" w:eastAsia="Times New Roman" w:hAnsi="Calibri" w:cs="Times New Roman"/>
          <w:sz w:val="28"/>
          <w:szCs w:val="28"/>
        </w:rPr>
        <w:t xml:space="preserve">                                8.27+5.8+2+2.8+2.38</w:t>
      </w:r>
      <w:r>
        <w:rPr>
          <w:rFonts w:ascii="Calibri" w:eastAsia="Times New Roman" w:hAnsi="Calibri" w:cs="Times New Roman"/>
          <w:sz w:val="28"/>
          <w:szCs w:val="28"/>
        </w:rPr>
        <w:t xml:space="preserve"> = 21.25/5 = 4.25%</w:t>
      </w:r>
      <w:bookmarkStart w:id="0" w:name="_GoBack"/>
      <w:bookmarkEnd w:id="0"/>
    </w:p>
    <w:p w:rsidR="002F04ED" w:rsidRDefault="002F04ED"/>
    <w:sectPr w:rsidR="002F04ED" w:rsidSect="00954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4A18"/>
    <w:multiLevelType w:val="hybridMultilevel"/>
    <w:tmpl w:val="015C5D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175"/>
    <w:rsid w:val="00265D3A"/>
    <w:rsid w:val="002F04ED"/>
    <w:rsid w:val="00613FF6"/>
    <w:rsid w:val="0083417E"/>
    <w:rsid w:val="00883175"/>
    <w:rsid w:val="00954FC6"/>
    <w:rsid w:val="00AF3E72"/>
    <w:rsid w:val="00BE684C"/>
    <w:rsid w:val="00E9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Company>home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6</cp:revision>
  <cp:lastPrinted>2020-09-28T09:03:00Z</cp:lastPrinted>
  <dcterms:created xsi:type="dcterms:W3CDTF">2020-06-12T20:25:00Z</dcterms:created>
  <dcterms:modified xsi:type="dcterms:W3CDTF">2020-09-28T09:03:00Z</dcterms:modified>
</cp:coreProperties>
</file>